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28B" w:rsidRPr="006650CC" w:rsidRDefault="0048228B" w:rsidP="0048228B">
      <w:pPr>
        <w:ind w:right="-1"/>
        <w:jc w:val="center"/>
        <w:rPr>
          <w:color w:val="000000"/>
          <w:sz w:val="28"/>
          <w:szCs w:val="28"/>
          <w:lang w:val="uk-UA" w:eastAsia="ru-RU"/>
        </w:rPr>
      </w:pPr>
      <w:r w:rsidRPr="006650CC">
        <w:rPr>
          <w:color w:val="000000"/>
          <w:lang w:val="uk-UA" w:eastAsia="ru-RU"/>
        </w:rPr>
        <w:object w:dxaOrig="878" w:dyaOrig="1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6pt" o:ole="" o:bordertopcolor="this" o:borderleftcolor="this" o:borderbottomcolor="this" o:borderrightcolor="this" filled="t" fillcolor="black">
            <v:imagedata r:id="rId7" o:title="" gain="2147483647f" grayscale="t" bilevel="t"/>
            <w10:bordertop type="dashedSmall" width="4"/>
            <w10:borderleft type="dashedSmall" width="4"/>
            <w10:borderbottom type="dashedSmall" width="4"/>
            <w10:borderright type="dashedSmall" width="4"/>
          </v:shape>
          <o:OLEObject Type="Embed" ProgID="Word.Picture.8" ShapeID="_x0000_i1025" DrawAspect="Content" ObjectID="_1687606407" r:id="rId8"/>
        </w:object>
      </w:r>
    </w:p>
    <w:p w:rsidR="00432F89" w:rsidRPr="00854E61" w:rsidRDefault="00432F89" w:rsidP="00810E8D">
      <w:pPr>
        <w:ind w:left="-284" w:right="-144"/>
        <w:jc w:val="center"/>
        <w:rPr>
          <w:b/>
          <w:sz w:val="28"/>
          <w:szCs w:val="28"/>
          <w:lang w:val="uk-UA"/>
        </w:rPr>
      </w:pPr>
      <w:r w:rsidRPr="00854E61">
        <w:rPr>
          <w:b/>
          <w:sz w:val="28"/>
          <w:szCs w:val="28"/>
          <w:lang w:val="uk-UA"/>
        </w:rPr>
        <w:t>ХМЕЛЬНИЦЬКА МІСЬКА РАДА</w:t>
      </w:r>
    </w:p>
    <w:p w:rsidR="00432F89" w:rsidRDefault="00432F89" w:rsidP="00810E8D">
      <w:pPr>
        <w:ind w:left="-284" w:right="-14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ДЕПАРТАМЕНТ ІНФРАСТРУКТУРИ МІСТА</w:t>
      </w:r>
    </w:p>
    <w:p w:rsidR="00432F89" w:rsidRPr="00854E61" w:rsidRDefault="00432F89" w:rsidP="00810E8D">
      <w:pPr>
        <w:ind w:left="-284" w:right="-14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УПРАВЛІННЯ ЖИТЛОВОЇ ПОЛІТИКИ І МАЙНА</w:t>
      </w:r>
    </w:p>
    <w:p w:rsidR="00432F89" w:rsidRPr="00737931" w:rsidRDefault="00432F89" w:rsidP="00810E8D">
      <w:pPr>
        <w:ind w:left="-284" w:right="-144"/>
        <w:jc w:val="center"/>
        <w:rPr>
          <w:sz w:val="28"/>
          <w:szCs w:val="28"/>
          <w:lang w:val="uk-UA"/>
        </w:rPr>
      </w:pPr>
      <w:r w:rsidRPr="00737931">
        <w:rPr>
          <w:sz w:val="28"/>
          <w:szCs w:val="28"/>
          <w:lang w:val="uk-UA"/>
        </w:rPr>
        <w:t xml:space="preserve">КОМУНАЛЬНЕ ПІДПРИЄМСТВО </w:t>
      </w:r>
    </w:p>
    <w:p w:rsidR="00432F89" w:rsidRPr="00737931" w:rsidRDefault="00432F89" w:rsidP="00810E8D">
      <w:pPr>
        <w:ind w:left="-284" w:right="-144"/>
        <w:jc w:val="center"/>
        <w:rPr>
          <w:sz w:val="28"/>
          <w:szCs w:val="28"/>
          <w:lang w:val="uk-UA"/>
        </w:rPr>
      </w:pPr>
      <w:r w:rsidRPr="00737931">
        <w:rPr>
          <w:sz w:val="28"/>
          <w:szCs w:val="28"/>
          <w:lang w:val="uk-UA"/>
        </w:rPr>
        <w:t xml:space="preserve">«УПРАВЛЯЮЧА МУНІЦИПАЛЬНА КОМПАНІЯ «ДУБОВЕ» </w:t>
      </w:r>
    </w:p>
    <w:p w:rsidR="00432F89" w:rsidRPr="00737931" w:rsidRDefault="00432F89" w:rsidP="00432F89">
      <w:pPr>
        <w:ind w:left="-284" w:right="-144"/>
        <w:jc w:val="center"/>
        <w:rPr>
          <w:sz w:val="28"/>
          <w:szCs w:val="28"/>
          <w:lang w:val="uk-UA"/>
        </w:rPr>
      </w:pPr>
      <w:r w:rsidRPr="00737931">
        <w:rPr>
          <w:sz w:val="28"/>
          <w:szCs w:val="28"/>
          <w:lang w:val="uk-UA"/>
        </w:rPr>
        <w:t>ХМЕЛЬНИЦЬКОЇ МІСЬКОЇ РАДИ</w:t>
      </w:r>
    </w:p>
    <w:tbl>
      <w:tblPr>
        <w:tblStyle w:val="a6"/>
        <w:tblW w:w="10201" w:type="dxa"/>
        <w:tblInd w:w="-284" w:type="dxa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9"/>
        <w:gridCol w:w="4422"/>
      </w:tblGrid>
      <w:tr w:rsidR="007A0B25" w:rsidRPr="006650CC" w:rsidTr="00E34FBD">
        <w:trPr>
          <w:trHeight w:val="1496"/>
        </w:trPr>
        <w:tc>
          <w:tcPr>
            <w:tcW w:w="5779" w:type="dxa"/>
          </w:tcPr>
          <w:p w:rsidR="007A0B25" w:rsidRPr="006650CC" w:rsidRDefault="007A0B25" w:rsidP="00E34FBD">
            <w:pPr>
              <w:ind w:left="426" w:right="-144"/>
              <w:rPr>
                <w:b/>
                <w:lang w:val="uk-UA"/>
              </w:rPr>
            </w:pPr>
            <w:r w:rsidRPr="006650CC">
              <w:rPr>
                <w:b/>
                <w:lang w:val="uk-UA"/>
              </w:rPr>
              <w:t xml:space="preserve">29009, Україна, м. Хмельницький, </w:t>
            </w:r>
          </w:p>
          <w:p w:rsidR="007A0B25" w:rsidRPr="006650CC" w:rsidRDefault="007A0B25" w:rsidP="00E34FBD">
            <w:pPr>
              <w:ind w:left="426" w:right="-144"/>
              <w:rPr>
                <w:b/>
                <w:lang w:val="uk-UA"/>
              </w:rPr>
            </w:pPr>
            <w:r w:rsidRPr="006650CC">
              <w:rPr>
                <w:b/>
                <w:lang w:val="uk-UA"/>
              </w:rPr>
              <w:t xml:space="preserve">вул. Купріна, буд. 61 </w:t>
            </w:r>
          </w:p>
          <w:p w:rsidR="007A0B25" w:rsidRPr="006650CC" w:rsidRDefault="007A0B25" w:rsidP="00E34FBD">
            <w:pPr>
              <w:ind w:left="426" w:right="-144"/>
              <w:rPr>
                <w:b/>
                <w:lang w:val="uk-UA"/>
              </w:rPr>
            </w:pPr>
            <w:r w:rsidRPr="006650CC">
              <w:rPr>
                <w:b/>
                <w:lang w:val="uk-UA"/>
              </w:rPr>
              <w:t xml:space="preserve">тел.: (0382)640-347, (0382)640-783, </w:t>
            </w:r>
          </w:p>
          <w:p w:rsidR="007A0B25" w:rsidRPr="006650CC" w:rsidRDefault="007A0B25" w:rsidP="00E34FBD">
            <w:pPr>
              <w:ind w:left="426" w:right="-144"/>
              <w:rPr>
                <w:b/>
                <w:lang w:val="uk-UA"/>
              </w:rPr>
            </w:pPr>
            <w:r w:rsidRPr="006650CC">
              <w:rPr>
                <w:b/>
                <w:lang w:val="uk-UA"/>
              </w:rPr>
              <w:t xml:space="preserve">тел./факс: (0382)640-668 </w:t>
            </w:r>
          </w:p>
          <w:p w:rsidR="007A0B25" w:rsidRPr="006650CC" w:rsidRDefault="007A0B25" w:rsidP="00E34FBD">
            <w:pPr>
              <w:ind w:left="426" w:right="-144"/>
              <w:rPr>
                <w:b/>
                <w:sz w:val="28"/>
                <w:szCs w:val="28"/>
                <w:lang w:val="uk-UA"/>
              </w:rPr>
            </w:pPr>
            <w:r w:rsidRPr="006650CC">
              <w:rPr>
                <w:b/>
                <w:lang w:val="uk-UA"/>
              </w:rPr>
              <w:t>E-mail: zhek-5@ukr.net</w:t>
            </w:r>
          </w:p>
        </w:tc>
        <w:tc>
          <w:tcPr>
            <w:tcW w:w="4422" w:type="dxa"/>
          </w:tcPr>
          <w:p w:rsidR="007A0B25" w:rsidRPr="006650CC" w:rsidRDefault="007A0B25" w:rsidP="00E34FBD">
            <w:pPr>
              <w:ind w:left="426" w:right="-144"/>
              <w:rPr>
                <w:b/>
                <w:lang w:val="uk-UA"/>
              </w:rPr>
            </w:pPr>
            <w:r w:rsidRPr="006650CC">
              <w:rPr>
                <w:b/>
                <w:lang w:val="uk-UA"/>
              </w:rPr>
              <w:t xml:space="preserve">Платник податку на прибуток </w:t>
            </w:r>
          </w:p>
          <w:p w:rsidR="007A0B25" w:rsidRPr="006650CC" w:rsidRDefault="007A0B25" w:rsidP="00E34FBD">
            <w:pPr>
              <w:ind w:left="426" w:right="-144"/>
              <w:rPr>
                <w:b/>
                <w:lang w:val="uk-UA"/>
              </w:rPr>
            </w:pPr>
            <w:r w:rsidRPr="006650CC">
              <w:rPr>
                <w:b/>
                <w:lang w:val="uk-UA"/>
              </w:rPr>
              <w:t xml:space="preserve">загальних підставах </w:t>
            </w:r>
          </w:p>
          <w:p w:rsidR="007A0B25" w:rsidRPr="006650CC" w:rsidRDefault="007A0B25" w:rsidP="00E34FBD">
            <w:pPr>
              <w:ind w:left="426" w:right="-144"/>
              <w:rPr>
                <w:b/>
                <w:lang w:val="uk-UA"/>
              </w:rPr>
            </w:pPr>
            <w:r w:rsidRPr="006650CC">
              <w:rPr>
                <w:b/>
                <w:lang w:val="uk-UA"/>
              </w:rPr>
              <w:t>Код 02091923</w:t>
            </w:r>
          </w:p>
          <w:p w:rsidR="007A0B25" w:rsidRPr="006650CC" w:rsidRDefault="007A0B25" w:rsidP="00E34FBD">
            <w:pPr>
              <w:ind w:left="426" w:right="-144"/>
              <w:rPr>
                <w:b/>
                <w:lang w:val="uk-UA"/>
              </w:rPr>
            </w:pPr>
            <w:r w:rsidRPr="006650CC">
              <w:rPr>
                <w:b/>
                <w:lang w:val="uk-UA"/>
              </w:rPr>
              <w:t>Інд. № 020919222258</w:t>
            </w:r>
          </w:p>
          <w:p w:rsidR="007A0B25" w:rsidRPr="006650CC" w:rsidRDefault="007A0B25" w:rsidP="00E34FBD">
            <w:pPr>
              <w:ind w:left="426" w:right="-144"/>
              <w:rPr>
                <w:b/>
                <w:sz w:val="28"/>
                <w:szCs w:val="28"/>
                <w:lang w:val="uk-UA"/>
              </w:rPr>
            </w:pPr>
            <w:r w:rsidRPr="006650CC">
              <w:rPr>
                <w:b/>
                <w:lang w:val="uk-UA"/>
              </w:rPr>
              <w:t>Св. № 31790523</w:t>
            </w:r>
          </w:p>
        </w:tc>
      </w:tr>
    </w:tbl>
    <w:p w:rsidR="00B84B0E" w:rsidRPr="00B733C1" w:rsidRDefault="00B84B0E" w:rsidP="00986810">
      <w:pPr>
        <w:ind w:right="141"/>
        <w:jc w:val="both"/>
        <w:rPr>
          <w:szCs w:val="28"/>
          <w:lang w:val="uk-UA"/>
        </w:rPr>
      </w:pPr>
      <w:r>
        <w:rPr>
          <w:szCs w:val="28"/>
          <w:lang w:val="uk-UA"/>
        </w:rPr>
        <w:t>12.07</w:t>
      </w:r>
      <w:r w:rsidR="00201744">
        <w:rPr>
          <w:szCs w:val="28"/>
        </w:rPr>
        <w:t>.202</w:t>
      </w:r>
      <w:r w:rsidR="00201744">
        <w:rPr>
          <w:szCs w:val="28"/>
          <w:lang w:val="uk-UA"/>
        </w:rPr>
        <w:t>1</w:t>
      </w:r>
      <w:r w:rsidR="00B733C1">
        <w:rPr>
          <w:szCs w:val="28"/>
        </w:rPr>
        <w:t xml:space="preserve"> р. №</w:t>
      </w:r>
      <w:r w:rsidR="00BB1D0D">
        <w:rPr>
          <w:szCs w:val="28"/>
          <w:lang w:val="uk-UA"/>
        </w:rPr>
        <w:t xml:space="preserve"> </w:t>
      </w:r>
      <w:r>
        <w:rPr>
          <w:szCs w:val="28"/>
          <w:lang w:val="uk-UA"/>
        </w:rPr>
        <w:t>230</w:t>
      </w:r>
    </w:p>
    <w:p w:rsidR="00986810" w:rsidRDefault="00986810" w:rsidP="00986810">
      <w:pPr>
        <w:ind w:right="141"/>
        <w:jc w:val="both"/>
        <w:rPr>
          <w:szCs w:val="28"/>
        </w:rPr>
      </w:pP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 xml:space="preserve"> № </w:t>
      </w:r>
      <w:r w:rsidR="00BB1D0D">
        <w:rPr>
          <w:szCs w:val="28"/>
          <w:lang w:val="uk-UA"/>
        </w:rPr>
        <w:t>__________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від</w:t>
      </w:r>
      <w:proofErr w:type="spellEnd"/>
      <w:r>
        <w:rPr>
          <w:szCs w:val="28"/>
        </w:rPr>
        <w:t xml:space="preserve"> </w:t>
      </w:r>
      <w:r w:rsidR="00BB1D0D">
        <w:rPr>
          <w:szCs w:val="28"/>
          <w:lang w:val="uk-UA"/>
        </w:rPr>
        <w:t>___</w:t>
      </w:r>
      <w:r w:rsidR="00C564E4">
        <w:rPr>
          <w:szCs w:val="28"/>
          <w:lang w:val="uk-UA"/>
        </w:rPr>
        <w:t>.</w:t>
      </w:r>
      <w:r w:rsidR="00BB1D0D">
        <w:rPr>
          <w:szCs w:val="28"/>
          <w:lang w:val="uk-UA"/>
        </w:rPr>
        <w:t>___</w:t>
      </w:r>
      <w:r>
        <w:rPr>
          <w:szCs w:val="28"/>
        </w:rPr>
        <w:t>.202</w:t>
      </w:r>
      <w:r w:rsidR="00C564E4">
        <w:rPr>
          <w:szCs w:val="28"/>
          <w:lang w:val="uk-UA"/>
        </w:rPr>
        <w:t>1</w:t>
      </w:r>
      <w:r>
        <w:rPr>
          <w:szCs w:val="28"/>
        </w:rPr>
        <w:t xml:space="preserve"> року</w:t>
      </w:r>
    </w:p>
    <w:p w:rsidR="00986810" w:rsidRDefault="00986810" w:rsidP="00986810">
      <w:pPr>
        <w:tabs>
          <w:tab w:val="left" w:pos="6237"/>
        </w:tabs>
        <w:spacing w:line="276" w:lineRule="auto"/>
        <w:ind w:left="4956" w:right="-1"/>
        <w:jc w:val="both"/>
      </w:pPr>
    </w:p>
    <w:p w:rsidR="00201744" w:rsidRDefault="00201744" w:rsidP="00986810">
      <w:pPr>
        <w:tabs>
          <w:tab w:val="left" w:pos="6237"/>
          <w:tab w:val="left" w:pos="9072"/>
        </w:tabs>
        <w:spacing w:line="276" w:lineRule="auto"/>
        <w:ind w:left="4956" w:right="-1"/>
        <w:jc w:val="both"/>
        <w:rPr>
          <w:lang w:val="uk-UA"/>
        </w:rPr>
      </w:pPr>
      <w:r>
        <w:rPr>
          <w:lang w:val="uk-UA"/>
        </w:rPr>
        <w:t xml:space="preserve">Заступнику директора департаменту </w:t>
      </w:r>
    </w:p>
    <w:p w:rsidR="00986810" w:rsidRDefault="00201744" w:rsidP="00986810">
      <w:pPr>
        <w:tabs>
          <w:tab w:val="left" w:pos="6237"/>
          <w:tab w:val="left" w:pos="9072"/>
        </w:tabs>
        <w:spacing w:line="276" w:lineRule="auto"/>
        <w:ind w:left="4956" w:right="-1"/>
        <w:jc w:val="both"/>
      </w:pPr>
      <w:r>
        <w:rPr>
          <w:lang w:val="uk-UA"/>
        </w:rPr>
        <w:t>Інфраструктури міста</w:t>
      </w:r>
      <w:r w:rsidR="00986810">
        <w:t xml:space="preserve"> </w:t>
      </w:r>
    </w:p>
    <w:p w:rsidR="00201744" w:rsidRDefault="00201744" w:rsidP="00986810">
      <w:pPr>
        <w:tabs>
          <w:tab w:val="left" w:pos="6237"/>
          <w:tab w:val="left" w:pos="9072"/>
        </w:tabs>
        <w:spacing w:line="276" w:lineRule="auto"/>
        <w:ind w:left="4956" w:right="-1"/>
        <w:jc w:val="both"/>
        <w:rPr>
          <w:lang w:val="uk-UA"/>
        </w:rPr>
      </w:pPr>
      <w:r>
        <w:rPr>
          <w:lang w:val="uk-UA"/>
        </w:rPr>
        <w:t xml:space="preserve">Начальнику управління житлової </w:t>
      </w:r>
    </w:p>
    <w:p w:rsidR="00986810" w:rsidRPr="00201744" w:rsidRDefault="00201744" w:rsidP="00986810">
      <w:pPr>
        <w:tabs>
          <w:tab w:val="left" w:pos="6237"/>
          <w:tab w:val="left" w:pos="9072"/>
        </w:tabs>
        <w:spacing w:line="276" w:lineRule="auto"/>
        <w:ind w:left="4956" w:right="-1"/>
        <w:jc w:val="both"/>
        <w:rPr>
          <w:lang w:val="uk-UA"/>
        </w:rPr>
      </w:pPr>
      <w:r>
        <w:rPr>
          <w:lang w:val="uk-UA"/>
        </w:rPr>
        <w:t>політики і майна</w:t>
      </w:r>
    </w:p>
    <w:p w:rsidR="00986810" w:rsidRPr="00E745B0" w:rsidRDefault="00986810" w:rsidP="00986810">
      <w:pPr>
        <w:tabs>
          <w:tab w:val="left" w:pos="6237"/>
          <w:tab w:val="left" w:pos="9072"/>
        </w:tabs>
        <w:spacing w:line="276" w:lineRule="auto"/>
        <w:ind w:left="4956" w:right="-1"/>
        <w:jc w:val="both"/>
        <w:rPr>
          <w:lang w:val="uk-UA"/>
        </w:rPr>
      </w:pPr>
      <w:r w:rsidRPr="00E745B0">
        <w:rPr>
          <w:lang w:val="uk-UA"/>
        </w:rPr>
        <w:t>Наталії ВІТКОВСЬКІЙ</w:t>
      </w:r>
    </w:p>
    <w:p w:rsidR="00986810" w:rsidRPr="00E745B0" w:rsidRDefault="00986810" w:rsidP="00986810">
      <w:pPr>
        <w:tabs>
          <w:tab w:val="left" w:pos="6237"/>
        </w:tabs>
        <w:spacing w:line="276" w:lineRule="auto"/>
        <w:ind w:right="-1"/>
        <w:jc w:val="both"/>
        <w:rPr>
          <w:lang w:val="uk-UA"/>
        </w:rPr>
      </w:pPr>
    </w:p>
    <w:p w:rsidR="00986810" w:rsidRDefault="00986810" w:rsidP="00986810">
      <w:pPr>
        <w:tabs>
          <w:tab w:val="left" w:pos="6237"/>
        </w:tabs>
        <w:spacing w:line="276" w:lineRule="auto"/>
        <w:ind w:right="-1"/>
        <w:jc w:val="both"/>
        <w:rPr>
          <w:sz w:val="22"/>
          <w:lang w:val="uk-UA"/>
        </w:rPr>
      </w:pPr>
    </w:p>
    <w:p w:rsidR="00E47804" w:rsidRDefault="00E47804" w:rsidP="00986810">
      <w:pPr>
        <w:tabs>
          <w:tab w:val="left" w:pos="6237"/>
        </w:tabs>
        <w:spacing w:line="276" w:lineRule="auto"/>
        <w:ind w:right="-1"/>
        <w:jc w:val="both"/>
        <w:rPr>
          <w:sz w:val="22"/>
          <w:lang w:val="uk-UA"/>
        </w:rPr>
      </w:pPr>
    </w:p>
    <w:p w:rsidR="00FB087F" w:rsidRPr="00E745B0" w:rsidRDefault="00FB087F" w:rsidP="00986810">
      <w:pPr>
        <w:tabs>
          <w:tab w:val="left" w:pos="6237"/>
        </w:tabs>
        <w:spacing w:line="276" w:lineRule="auto"/>
        <w:ind w:right="-1"/>
        <w:jc w:val="both"/>
        <w:rPr>
          <w:sz w:val="22"/>
          <w:lang w:val="uk-UA"/>
        </w:rPr>
      </w:pPr>
    </w:p>
    <w:p w:rsidR="00986810" w:rsidRPr="00E745B0" w:rsidRDefault="00986810" w:rsidP="00986810">
      <w:pPr>
        <w:snapToGrid w:val="0"/>
        <w:jc w:val="center"/>
        <w:rPr>
          <w:lang w:val="uk-UA"/>
        </w:rPr>
      </w:pPr>
      <w:r w:rsidRPr="00E745B0">
        <w:rPr>
          <w:lang w:val="uk-UA"/>
        </w:rPr>
        <w:t>Шановн</w:t>
      </w:r>
      <w:r w:rsidR="00201744">
        <w:rPr>
          <w:lang w:val="uk-UA"/>
        </w:rPr>
        <w:t>а</w:t>
      </w:r>
      <w:r w:rsidRPr="00E745B0">
        <w:rPr>
          <w:lang w:val="uk-UA"/>
        </w:rPr>
        <w:t xml:space="preserve"> пані Наталіє!</w:t>
      </w:r>
    </w:p>
    <w:p w:rsidR="00CD4595" w:rsidRPr="007C7CD0" w:rsidRDefault="00CD4595" w:rsidP="00062233">
      <w:pPr>
        <w:tabs>
          <w:tab w:val="left" w:pos="5670"/>
        </w:tabs>
        <w:spacing w:line="360" w:lineRule="auto"/>
        <w:rPr>
          <w:sz w:val="10"/>
          <w:lang w:val="uk-UA"/>
        </w:rPr>
      </w:pPr>
    </w:p>
    <w:p w:rsidR="00567A2D" w:rsidRDefault="00711B20" w:rsidP="00567A2D">
      <w:pPr>
        <w:tabs>
          <w:tab w:val="left" w:pos="5670"/>
        </w:tabs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На </w:t>
      </w:r>
      <w:r w:rsidR="00D868EC">
        <w:rPr>
          <w:lang w:val="uk-UA"/>
        </w:rPr>
        <w:t>звернення №П-7562-21від 10.06.2021 року повідомляємо, що УМК «Дубове» виконує роботи з ремонту конструктивних елементів будинку згідно звернення мешканців із погодженням з уповнов</w:t>
      </w:r>
      <w:r w:rsidR="00567A2D">
        <w:rPr>
          <w:lang w:val="uk-UA"/>
        </w:rPr>
        <w:t xml:space="preserve">аженою особою </w:t>
      </w:r>
      <w:r w:rsidR="00D868EC">
        <w:rPr>
          <w:lang w:val="uk-UA"/>
        </w:rPr>
        <w:t xml:space="preserve">та за умови наявності коштів на обліковому рахунку будинку. </w:t>
      </w:r>
      <w:r w:rsidR="00567A2D">
        <w:rPr>
          <w:lang w:val="uk-UA"/>
        </w:rPr>
        <w:t>В третьому кварталі поточного року планується встановлення 6 урн на прибудинковій території будинку.</w:t>
      </w:r>
    </w:p>
    <w:p w:rsidR="00D868EC" w:rsidRDefault="00D868EC" w:rsidP="00D868EC">
      <w:pPr>
        <w:tabs>
          <w:tab w:val="left" w:pos="5670"/>
        </w:tabs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Станом на 01.08.2021 року, заборгованість співвласників та квартиронаймачів вказаного вище будинку становить – 163252,06грн при місячному нарахування 48749,61грн.</w:t>
      </w:r>
      <w:r w:rsidR="00567A2D">
        <w:rPr>
          <w:lang w:val="uk-UA"/>
        </w:rPr>
        <w:t xml:space="preserve"> Н</w:t>
      </w:r>
      <w:r>
        <w:rPr>
          <w:lang w:val="uk-UA"/>
        </w:rPr>
        <w:t xml:space="preserve">а </w:t>
      </w:r>
      <w:r>
        <w:rPr>
          <w:lang w:val="uk-UA"/>
        </w:rPr>
        <w:t>обліковому рахунку будинку №62 на вул. Козацькій – мінус 44187,9грн.</w:t>
      </w:r>
    </w:p>
    <w:p w:rsidR="00567A2D" w:rsidRDefault="00567A2D" w:rsidP="00D868EC">
      <w:pPr>
        <w:tabs>
          <w:tab w:val="left" w:pos="5670"/>
        </w:tabs>
        <w:spacing w:line="276" w:lineRule="auto"/>
        <w:ind w:firstLine="567"/>
        <w:jc w:val="both"/>
        <w:rPr>
          <w:lang w:val="uk-UA"/>
        </w:rPr>
      </w:pPr>
    </w:p>
    <w:p w:rsidR="00D868EC" w:rsidRDefault="00D868EC" w:rsidP="00D868EC">
      <w:pPr>
        <w:tabs>
          <w:tab w:val="left" w:pos="5670"/>
        </w:tabs>
        <w:spacing w:line="276" w:lineRule="auto"/>
        <w:ind w:firstLine="567"/>
        <w:jc w:val="both"/>
        <w:rPr>
          <w:lang w:val="uk-UA"/>
        </w:rPr>
      </w:pPr>
    </w:p>
    <w:p w:rsidR="00D868EC" w:rsidRDefault="00D868EC" w:rsidP="00D868EC">
      <w:pPr>
        <w:tabs>
          <w:tab w:val="left" w:pos="5670"/>
        </w:tabs>
        <w:spacing w:line="276" w:lineRule="auto"/>
        <w:ind w:firstLine="567"/>
        <w:jc w:val="both"/>
        <w:rPr>
          <w:lang w:val="uk-UA"/>
        </w:rPr>
      </w:pPr>
    </w:p>
    <w:p w:rsidR="00E47804" w:rsidRDefault="00E47804" w:rsidP="00B32E8F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</w:p>
    <w:p w:rsidR="00E47804" w:rsidRDefault="00E47804" w:rsidP="00B32E8F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</w:p>
    <w:p w:rsidR="00FB087F" w:rsidRPr="00C4561D" w:rsidRDefault="00FB087F" w:rsidP="00B32E8F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</w:p>
    <w:p w:rsidR="00505511" w:rsidRPr="006650CC" w:rsidRDefault="00505511" w:rsidP="00932EBB">
      <w:pPr>
        <w:tabs>
          <w:tab w:val="left" w:pos="5670"/>
        </w:tabs>
        <w:ind w:firstLine="567"/>
        <w:jc w:val="both"/>
        <w:rPr>
          <w:lang w:val="uk-UA"/>
        </w:rPr>
      </w:pPr>
      <w:r w:rsidRPr="006650CC">
        <w:rPr>
          <w:lang w:val="uk-UA"/>
        </w:rPr>
        <w:t xml:space="preserve">З повагою </w:t>
      </w:r>
    </w:p>
    <w:p w:rsidR="00932EBB" w:rsidRPr="00E47804" w:rsidRDefault="00836CD4" w:rsidP="00540EFC">
      <w:pPr>
        <w:tabs>
          <w:tab w:val="left" w:pos="6946"/>
        </w:tabs>
        <w:ind w:firstLine="567"/>
        <w:jc w:val="both"/>
        <w:rPr>
          <w:i/>
          <w:sz w:val="20"/>
          <w:lang w:val="uk-UA"/>
        </w:rPr>
      </w:pPr>
      <w:r w:rsidRPr="006650CC">
        <w:rPr>
          <w:lang w:val="uk-UA"/>
        </w:rPr>
        <w:t>д</w:t>
      </w:r>
      <w:r w:rsidR="00BB1F39">
        <w:rPr>
          <w:lang w:val="uk-UA"/>
        </w:rPr>
        <w:t>иректор УМК «Дубове</w:t>
      </w:r>
      <w:r w:rsidR="00BB1F39" w:rsidRPr="00E47804">
        <w:rPr>
          <w:lang w:val="uk-UA"/>
        </w:rPr>
        <w:t xml:space="preserve">»           </w:t>
      </w:r>
      <w:r w:rsidR="00063E9D" w:rsidRPr="00E47804">
        <w:rPr>
          <w:lang w:val="uk-UA"/>
        </w:rPr>
        <w:t xml:space="preserve">                        </w:t>
      </w:r>
      <w:r w:rsidR="00BB1F39" w:rsidRPr="00E47804">
        <w:rPr>
          <w:lang w:val="uk-UA"/>
        </w:rPr>
        <w:t xml:space="preserve">                       </w:t>
      </w:r>
      <w:r w:rsidR="00567A2D">
        <w:rPr>
          <w:lang w:val="uk-UA"/>
        </w:rPr>
        <w:t>Олександр ЗАБУРМЕХА</w:t>
      </w:r>
      <w:bookmarkStart w:id="0" w:name="_GoBack"/>
      <w:bookmarkEnd w:id="0"/>
    </w:p>
    <w:p w:rsidR="00182F2F" w:rsidRPr="00E47804" w:rsidRDefault="00182F2F" w:rsidP="00540EFC">
      <w:pPr>
        <w:tabs>
          <w:tab w:val="left" w:pos="6946"/>
        </w:tabs>
        <w:ind w:firstLine="567"/>
        <w:jc w:val="both"/>
        <w:rPr>
          <w:i/>
          <w:sz w:val="20"/>
          <w:lang w:val="uk-UA"/>
        </w:rPr>
      </w:pPr>
    </w:p>
    <w:p w:rsidR="005256C5" w:rsidRDefault="005256C5" w:rsidP="007C7CD0">
      <w:pPr>
        <w:tabs>
          <w:tab w:val="left" w:pos="6946"/>
        </w:tabs>
        <w:jc w:val="both"/>
        <w:rPr>
          <w:i/>
          <w:sz w:val="20"/>
          <w:lang w:val="uk-UA"/>
        </w:rPr>
      </w:pPr>
    </w:p>
    <w:p w:rsidR="00FB087F" w:rsidRDefault="00FB087F" w:rsidP="007C7CD0">
      <w:pPr>
        <w:tabs>
          <w:tab w:val="left" w:pos="6946"/>
        </w:tabs>
        <w:jc w:val="both"/>
        <w:rPr>
          <w:i/>
          <w:sz w:val="20"/>
          <w:lang w:val="uk-UA"/>
        </w:rPr>
      </w:pPr>
    </w:p>
    <w:p w:rsidR="00FB087F" w:rsidRDefault="00FB087F" w:rsidP="007C7CD0">
      <w:pPr>
        <w:tabs>
          <w:tab w:val="left" w:pos="6946"/>
        </w:tabs>
        <w:jc w:val="both"/>
        <w:rPr>
          <w:i/>
          <w:sz w:val="20"/>
          <w:lang w:val="uk-UA"/>
        </w:rPr>
      </w:pPr>
    </w:p>
    <w:p w:rsidR="00B258B3" w:rsidRDefault="00B258B3" w:rsidP="007C7CD0">
      <w:pPr>
        <w:tabs>
          <w:tab w:val="left" w:pos="6946"/>
        </w:tabs>
        <w:jc w:val="both"/>
        <w:rPr>
          <w:i/>
          <w:sz w:val="20"/>
          <w:lang w:val="uk-UA"/>
        </w:rPr>
      </w:pPr>
    </w:p>
    <w:p w:rsidR="005256C5" w:rsidRPr="006650CC" w:rsidRDefault="005256C5" w:rsidP="00BB1D0D">
      <w:pPr>
        <w:tabs>
          <w:tab w:val="left" w:pos="6946"/>
        </w:tabs>
        <w:jc w:val="both"/>
        <w:rPr>
          <w:i/>
          <w:sz w:val="16"/>
          <w:lang w:val="uk-UA"/>
        </w:rPr>
      </w:pPr>
    </w:p>
    <w:sectPr w:rsidR="005256C5" w:rsidRPr="006650CC" w:rsidSect="00182F2F">
      <w:type w:val="continuous"/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7328A"/>
    <w:multiLevelType w:val="hybridMultilevel"/>
    <w:tmpl w:val="32B844C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56A24CA"/>
    <w:multiLevelType w:val="hybridMultilevel"/>
    <w:tmpl w:val="B0867334"/>
    <w:lvl w:ilvl="0" w:tplc="D64466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8B"/>
    <w:rsid w:val="00011EE0"/>
    <w:rsid w:val="000201DE"/>
    <w:rsid w:val="00027337"/>
    <w:rsid w:val="0005682F"/>
    <w:rsid w:val="00062233"/>
    <w:rsid w:val="00063E9D"/>
    <w:rsid w:val="000703D9"/>
    <w:rsid w:val="000C0D79"/>
    <w:rsid w:val="000D607F"/>
    <w:rsid w:val="000F66F7"/>
    <w:rsid w:val="0012002D"/>
    <w:rsid w:val="00130C42"/>
    <w:rsid w:val="001504E5"/>
    <w:rsid w:val="00151AA7"/>
    <w:rsid w:val="0016088D"/>
    <w:rsid w:val="001627F7"/>
    <w:rsid w:val="0016288C"/>
    <w:rsid w:val="00164518"/>
    <w:rsid w:val="00182070"/>
    <w:rsid w:val="00182F2F"/>
    <w:rsid w:val="001A6029"/>
    <w:rsid w:val="001C6E97"/>
    <w:rsid w:val="001F55B9"/>
    <w:rsid w:val="00201744"/>
    <w:rsid w:val="00203137"/>
    <w:rsid w:val="0021733B"/>
    <w:rsid w:val="002357A9"/>
    <w:rsid w:val="002523C4"/>
    <w:rsid w:val="00252AFD"/>
    <w:rsid w:val="002A1301"/>
    <w:rsid w:val="002C06CD"/>
    <w:rsid w:val="00314A48"/>
    <w:rsid w:val="00323D5B"/>
    <w:rsid w:val="0038373D"/>
    <w:rsid w:val="00384523"/>
    <w:rsid w:val="003921E4"/>
    <w:rsid w:val="003A427A"/>
    <w:rsid w:val="003B6F6C"/>
    <w:rsid w:val="003E3F9B"/>
    <w:rsid w:val="003F0B77"/>
    <w:rsid w:val="004031FD"/>
    <w:rsid w:val="00432F89"/>
    <w:rsid w:val="0045259A"/>
    <w:rsid w:val="0048228B"/>
    <w:rsid w:val="004C649C"/>
    <w:rsid w:val="004F0928"/>
    <w:rsid w:val="004F35C6"/>
    <w:rsid w:val="00502A8B"/>
    <w:rsid w:val="00505511"/>
    <w:rsid w:val="005256C5"/>
    <w:rsid w:val="005274F9"/>
    <w:rsid w:val="00540EFC"/>
    <w:rsid w:val="00560B6D"/>
    <w:rsid w:val="00567A2D"/>
    <w:rsid w:val="00567C88"/>
    <w:rsid w:val="00596D58"/>
    <w:rsid w:val="005A655D"/>
    <w:rsid w:val="005D6F8D"/>
    <w:rsid w:val="005E3A49"/>
    <w:rsid w:val="00603DAD"/>
    <w:rsid w:val="006237C7"/>
    <w:rsid w:val="006349E1"/>
    <w:rsid w:val="006650CC"/>
    <w:rsid w:val="006B11A9"/>
    <w:rsid w:val="006D15A6"/>
    <w:rsid w:val="006D1C77"/>
    <w:rsid w:val="006D3C61"/>
    <w:rsid w:val="00711828"/>
    <w:rsid w:val="00711B20"/>
    <w:rsid w:val="0071713F"/>
    <w:rsid w:val="0075517F"/>
    <w:rsid w:val="00766D29"/>
    <w:rsid w:val="00775A7D"/>
    <w:rsid w:val="007A0B25"/>
    <w:rsid w:val="007C7CD0"/>
    <w:rsid w:val="007E5575"/>
    <w:rsid w:val="007E65BD"/>
    <w:rsid w:val="007F113C"/>
    <w:rsid w:val="0082510C"/>
    <w:rsid w:val="008334B6"/>
    <w:rsid w:val="00836CD4"/>
    <w:rsid w:val="00853C42"/>
    <w:rsid w:val="008564E1"/>
    <w:rsid w:val="00857ECF"/>
    <w:rsid w:val="008D57D2"/>
    <w:rsid w:val="009039A5"/>
    <w:rsid w:val="0090675E"/>
    <w:rsid w:val="009069F4"/>
    <w:rsid w:val="00932EBB"/>
    <w:rsid w:val="00943E88"/>
    <w:rsid w:val="00945E51"/>
    <w:rsid w:val="00985A84"/>
    <w:rsid w:val="00986810"/>
    <w:rsid w:val="009A2272"/>
    <w:rsid w:val="009C6598"/>
    <w:rsid w:val="009E2F8A"/>
    <w:rsid w:val="00A0231E"/>
    <w:rsid w:val="00A0575D"/>
    <w:rsid w:val="00A20205"/>
    <w:rsid w:val="00A263C0"/>
    <w:rsid w:val="00A60741"/>
    <w:rsid w:val="00A85D57"/>
    <w:rsid w:val="00A97EFA"/>
    <w:rsid w:val="00AA42E6"/>
    <w:rsid w:val="00AB2559"/>
    <w:rsid w:val="00AD2E3E"/>
    <w:rsid w:val="00AF6BF8"/>
    <w:rsid w:val="00B14DA3"/>
    <w:rsid w:val="00B258B3"/>
    <w:rsid w:val="00B32E8F"/>
    <w:rsid w:val="00B55EC4"/>
    <w:rsid w:val="00B570F8"/>
    <w:rsid w:val="00B636B6"/>
    <w:rsid w:val="00B733C1"/>
    <w:rsid w:val="00B84B0E"/>
    <w:rsid w:val="00BB1D0D"/>
    <w:rsid w:val="00BB1F39"/>
    <w:rsid w:val="00BB3F2C"/>
    <w:rsid w:val="00BC014A"/>
    <w:rsid w:val="00BF4BA9"/>
    <w:rsid w:val="00C173C4"/>
    <w:rsid w:val="00C2335F"/>
    <w:rsid w:val="00C4561D"/>
    <w:rsid w:val="00C564E4"/>
    <w:rsid w:val="00C73A29"/>
    <w:rsid w:val="00C930C2"/>
    <w:rsid w:val="00C94B30"/>
    <w:rsid w:val="00CA1657"/>
    <w:rsid w:val="00CB1BF1"/>
    <w:rsid w:val="00CB4B30"/>
    <w:rsid w:val="00CD31AC"/>
    <w:rsid w:val="00CD4595"/>
    <w:rsid w:val="00CE0D64"/>
    <w:rsid w:val="00CE36F6"/>
    <w:rsid w:val="00D06587"/>
    <w:rsid w:val="00D36B96"/>
    <w:rsid w:val="00D55EE7"/>
    <w:rsid w:val="00D60E48"/>
    <w:rsid w:val="00D820D1"/>
    <w:rsid w:val="00D868EC"/>
    <w:rsid w:val="00D8709A"/>
    <w:rsid w:val="00D97CEC"/>
    <w:rsid w:val="00DB725A"/>
    <w:rsid w:val="00DD334C"/>
    <w:rsid w:val="00E11629"/>
    <w:rsid w:val="00E47804"/>
    <w:rsid w:val="00E745B0"/>
    <w:rsid w:val="00ED68D3"/>
    <w:rsid w:val="00F15256"/>
    <w:rsid w:val="00F25050"/>
    <w:rsid w:val="00F60B72"/>
    <w:rsid w:val="00F6652E"/>
    <w:rsid w:val="00F701B7"/>
    <w:rsid w:val="00F72032"/>
    <w:rsid w:val="00F84A0A"/>
    <w:rsid w:val="00F9216E"/>
    <w:rsid w:val="00FB087F"/>
    <w:rsid w:val="00FC52D3"/>
    <w:rsid w:val="00FD467D"/>
    <w:rsid w:val="00FE5CB5"/>
    <w:rsid w:val="00FF0F20"/>
    <w:rsid w:val="00FF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2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57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75D"/>
    <w:rPr>
      <w:rFonts w:ascii="Tahoma" w:eastAsia="Times New Roman" w:hAnsi="Tahoma" w:cs="Tahoma"/>
      <w:sz w:val="16"/>
      <w:szCs w:val="16"/>
      <w:lang w:val="ru-RU" w:eastAsia="ar-SA"/>
    </w:rPr>
  </w:style>
  <w:style w:type="table" w:styleId="a6">
    <w:name w:val="Table Grid"/>
    <w:basedOn w:val="a1"/>
    <w:uiPriority w:val="59"/>
    <w:rsid w:val="007A0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uiPriority w:val="99"/>
    <w:rsid w:val="006650CC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2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57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75D"/>
    <w:rPr>
      <w:rFonts w:ascii="Tahoma" w:eastAsia="Times New Roman" w:hAnsi="Tahoma" w:cs="Tahoma"/>
      <w:sz w:val="16"/>
      <w:szCs w:val="16"/>
      <w:lang w:val="ru-RU" w:eastAsia="ar-SA"/>
    </w:rPr>
  </w:style>
  <w:style w:type="table" w:styleId="a6">
    <w:name w:val="Table Grid"/>
    <w:basedOn w:val="a1"/>
    <w:uiPriority w:val="59"/>
    <w:rsid w:val="007A0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uiPriority w:val="99"/>
    <w:rsid w:val="006650CC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7ABC3-C91F-4C8E-88E6-AB9043AA3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ЖЕК № 5</dc:creator>
  <cp:lastModifiedBy>ЖЕК № 5</cp:lastModifiedBy>
  <cp:revision>35</cp:revision>
  <cp:lastPrinted>2021-04-08T09:45:00Z</cp:lastPrinted>
  <dcterms:created xsi:type="dcterms:W3CDTF">2018-01-15T06:31:00Z</dcterms:created>
  <dcterms:modified xsi:type="dcterms:W3CDTF">2021-07-12T11:47:00Z</dcterms:modified>
</cp:coreProperties>
</file>