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F5BC" w14:textId="79E14759" w:rsidR="00392F7C" w:rsidRDefault="00392F7C" w:rsidP="00392F7C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</w:pPr>
      <w:bookmarkStart w:id="0" w:name="_GoBack"/>
      <w:bookmarkEnd w:id="0"/>
      <w:proofErr w:type="spellStart"/>
      <w:r w:rsidRPr="00D630F9">
        <w:rPr>
          <w:rFonts w:ascii="Times New Roman" w:eastAsiaTheme="minorHAnsi" w:hAnsi="Times New Roman" w:cstheme="minorBidi"/>
          <w:sz w:val="24"/>
          <w:szCs w:val="24"/>
          <w:lang w:eastAsia="en-US"/>
        </w:rPr>
        <w:t>Дирекцією</w:t>
      </w:r>
      <w:proofErr w:type="spellEnd"/>
      <w:r w:rsidRPr="00D630F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ХКП «Електротранс» </w:t>
      </w:r>
      <w:proofErr w:type="spellStart"/>
      <w:r w:rsidRPr="00D630F9">
        <w:rPr>
          <w:rFonts w:ascii="Times New Roman" w:eastAsiaTheme="minorHAnsi" w:hAnsi="Times New Roman" w:cstheme="minorBidi"/>
          <w:sz w:val="24"/>
          <w:szCs w:val="24"/>
          <w:lang w:eastAsia="en-US"/>
        </w:rPr>
        <w:t>уважно</w:t>
      </w:r>
      <w:proofErr w:type="spellEnd"/>
      <w:r w:rsidRPr="00D630F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proofErr w:type="spellStart"/>
      <w:r w:rsidRPr="00D630F9">
        <w:rPr>
          <w:rFonts w:ascii="Times New Roman" w:eastAsiaTheme="minorHAnsi" w:hAnsi="Times New Roman" w:cstheme="minorBidi"/>
          <w:sz w:val="24"/>
          <w:szCs w:val="24"/>
          <w:lang w:eastAsia="en-US"/>
        </w:rPr>
        <w:t>розглянуто</w:t>
      </w:r>
      <w:proofErr w:type="spellEnd"/>
      <w:r w:rsidRPr="00D630F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proofErr w:type="spellStart"/>
      <w:r w:rsidRPr="00D630F9">
        <w:rPr>
          <w:rFonts w:ascii="Times New Roman" w:eastAsiaTheme="minorHAnsi" w:hAnsi="Times New Roman" w:cstheme="minorBidi"/>
          <w:sz w:val="24"/>
          <w:szCs w:val="24"/>
          <w:lang w:eastAsia="en-US"/>
        </w:rPr>
        <w:t>звернення</w:t>
      </w:r>
      <w:proofErr w:type="spellEnd"/>
      <w:r w:rsidRPr="00D630F9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щодо 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відсутності тролейбусів у напрямку мікрорайону Ракове. 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Однак у зверненні не вказано час. Якщо час надходження звернення 13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год. 57хв, то будемо аналізувати проміжок часу з 13 год. 00 хв. до 13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 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год. 57хв. 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Вказане зауваження безпідставне.</w:t>
      </w:r>
    </w:p>
    <w:p w14:paraId="78933D11" w14:textId="6CB46454" w:rsidR="00392F7C" w:rsidRDefault="004D3A6A" w:rsidP="004D3A6A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У проміжку часу від 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13 год. 00 хв. до 13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год. 57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хв.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через зупинку «Торгівельний центр» щоденно </w:t>
      </w:r>
      <w:r w:rsidR="00392F7C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у будні дні із зупинки «Торговий центр» у напрямку мікрорайону Ракове прямують тролейбуси:</w:t>
      </w:r>
    </w:p>
    <w:p w14:paraId="439A9DC7" w14:textId="7298BAD1" w:rsidR="00392F7C" w:rsidRDefault="00392F7C" w:rsidP="00392F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маршрут №7 – о 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13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год. 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11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хв.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, 13 год. 37 хв.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;</w:t>
      </w:r>
    </w:p>
    <w:p w14:paraId="1DA3A4A6" w14:textId="2F937AA2" w:rsidR="00392F7C" w:rsidRDefault="00392F7C" w:rsidP="00392F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маршрут №7А – о 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13 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год. 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24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хв. та 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12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год. 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58 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хв.;</w:t>
      </w:r>
    </w:p>
    <w:p w14:paraId="47D456AB" w14:textId="51DCB1A4" w:rsidR="004D3A6A" w:rsidRDefault="004D3A6A" w:rsidP="00392F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маршрут №9 – о 13 год. 29 хв.; </w:t>
      </w:r>
    </w:p>
    <w:p w14:paraId="1A97C00A" w14:textId="3154FB8E" w:rsidR="004D3A6A" w:rsidRDefault="004D3A6A" w:rsidP="00392F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маршрут №19 – о 13 год. 37 хв;</w:t>
      </w:r>
    </w:p>
    <w:p w14:paraId="29F0477A" w14:textId="1AA7B9E6" w:rsidR="00392F7C" w:rsidRDefault="00392F7C" w:rsidP="00392F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маршрут №13 – о 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13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год. 3</w:t>
      </w:r>
      <w:r w:rsidR="004D3A6A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1</w:t>
      </w: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хв.</w:t>
      </w:r>
    </w:p>
    <w:p w14:paraId="5D5368A7" w14:textId="32A54833" w:rsidR="00392F7C" w:rsidRDefault="00392F7C" w:rsidP="004D3A6A">
      <w:pPr>
        <w:spacing w:after="0" w:line="360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 xml:space="preserve">    </w:t>
      </w:r>
      <w:r w:rsidRPr="00063252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З метою економії часу, планування поїздок та уникнення непорозумінь радимо користуватись мобільними додатками «</w:t>
      </w:r>
      <w:r w:rsidRPr="00063252">
        <w:rPr>
          <w:rFonts w:ascii="Times New Roman" w:eastAsiaTheme="minorHAnsi" w:hAnsi="Times New Roman" w:cstheme="minorBidi"/>
          <w:sz w:val="24"/>
          <w:szCs w:val="24"/>
          <w:lang w:val="en-US" w:eastAsia="en-US"/>
        </w:rPr>
        <w:t>DOZOR</w:t>
      </w:r>
      <w:r w:rsidRPr="00063252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» та «</w:t>
      </w:r>
      <w:proofErr w:type="spellStart"/>
      <w:r w:rsidRPr="00063252">
        <w:rPr>
          <w:rFonts w:ascii="Times New Roman" w:eastAsiaTheme="minorHAnsi" w:hAnsi="Times New Roman" w:cstheme="minorBidi"/>
          <w:sz w:val="24"/>
          <w:szCs w:val="24"/>
          <w:lang w:val="en-US" w:eastAsia="en-US"/>
        </w:rPr>
        <w:t>Rozklad</w:t>
      </w:r>
      <w:proofErr w:type="spellEnd"/>
      <w:r w:rsidRPr="00063252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.</w:t>
      </w:r>
      <w:r w:rsidRPr="00063252">
        <w:rPr>
          <w:rFonts w:ascii="Times New Roman" w:eastAsiaTheme="minorHAnsi" w:hAnsi="Times New Roman" w:cstheme="minorBidi"/>
          <w:sz w:val="24"/>
          <w:szCs w:val="24"/>
          <w:lang w:val="en-US" w:eastAsia="en-US"/>
        </w:rPr>
        <w:t>in</w:t>
      </w:r>
      <w:r w:rsidRPr="00063252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.</w:t>
      </w:r>
      <w:proofErr w:type="spellStart"/>
      <w:r w:rsidRPr="00063252">
        <w:rPr>
          <w:rFonts w:ascii="Times New Roman" w:eastAsiaTheme="minorHAnsi" w:hAnsi="Times New Roman" w:cstheme="minorBidi"/>
          <w:sz w:val="24"/>
          <w:szCs w:val="24"/>
          <w:lang w:val="en-US" w:eastAsia="en-US"/>
        </w:rPr>
        <w:t>ua</w:t>
      </w:r>
      <w:proofErr w:type="spellEnd"/>
      <w:r w:rsidRPr="00063252"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t>».</w:t>
      </w:r>
    </w:p>
    <w:p w14:paraId="63E2C847" w14:textId="77777777" w:rsidR="00392F7C" w:rsidRDefault="00392F7C" w:rsidP="00392F7C">
      <w:pPr>
        <w:widowControl w:val="0"/>
        <w:tabs>
          <w:tab w:val="left" w:pos="96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       Дякуємо за небайдужість та сподіваємось на розуміння.</w:t>
      </w:r>
    </w:p>
    <w:p w14:paraId="0E2A3512" w14:textId="77777777" w:rsidR="00392F7C" w:rsidRPr="00235C55" w:rsidRDefault="00392F7C" w:rsidP="00392F7C">
      <w:pPr>
        <w:widowControl w:val="0"/>
        <w:tabs>
          <w:tab w:val="left" w:pos="96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FF0000"/>
          <w:kern w:val="1"/>
          <w:sz w:val="16"/>
          <w:szCs w:val="16"/>
          <w:lang w:val="uk-UA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      </w:t>
      </w:r>
    </w:p>
    <w:p w14:paraId="0442AEE3" w14:textId="77777777" w:rsidR="00392F7C" w:rsidRPr="00235C55" w:rsidRDefault="00392F7C" w:rsidP="00392F7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kern w:val="1"/>
          <w:sz w:val="16"/>
          <w:szCs w:val="16"/>
          <w:lang w:val="uk-UA" w:eastAsia="ar-SA"/>
        </w:rPr>
      </w:pPr>
    </w:p>
    <w:p w14:paraId="0D3BE88D" w14:textId="77777777" w:rsidR="00392F7C" w:rsidRDefault="00392F7C" w:rsidP="00392F7C">
      <w:pPr>
        <w:spacing w:after="0"/>
        <w:rPr>
          <w:lang w:val="uk-UA"/>
        </w:rPr>
      </w:pPr>
    </w:p>
    <w:p w14:paraId="4E551189" w14:textId="77777777" w:rsidR="00392F7C" w:rsidRPr="00235C55" w:rsidRDefault="00392F7C" w:rsidP="00392F7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kern w:val="1"/>
          <w:sz w:val="16"/>
          <w:szCs w:val="16"/>
          <w:lang w:val="uk-UA" w:eastAsia="ar-SA"/>
        </w:rPr>
      </w:pPr>
    </w:p>
    <w:p w14:paraId="308E83F8" w14:textId="77777777" w:rsidR="00392F7C" w:rsidRPr="00235C55" w:rsidRDefault="00392F7C" w:rsidP="00392F7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kern w:val="1"/>
          <w:sz w:val="16"/>
          <w:szCs w:val="16"/>
          <w:lang w:val="uk-UA" w:eastAsia="ar-SA"/>
        </w:rPr>
      </w:pPr>
    </w:p>
    <w:p w14:paraId="66699AB5" w14:textId="77777777" w:rsidR="00392F7C" w:rsidRPr="00235C55" w:rsidRDefault="00392F7C" w:rsidP="00392F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16"/>
          <w:szCs w:val="16"/>
          <w:lang w:val="uk-UA" w:eastAsia="ar-SA"/>
        </w:rPr>
      </w:pPr>
    </w:p>
    <w:p w14:paraId="2931BEB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364F9"/>
    <w:multiLevelType w:val="hybridMultilevel"/>
    <w:tmpl w:val="E6B8AC18"/>
    <w:lvl w:ilvl="0" w:tplc="9ADC6D5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CC"/>
    <w:rsid w:val="00392F7C"/>
    <w:rsid w:val="004D3A6A"/>
    <w:rsid w:val="006C0B77"/>
    <w:rsid w:val="006C1FCC"/>
    <w:rsid w:val="008242FF"/>
    <w:rsid w:val="00870751"/>
    <w:rsid w:val="00901A1B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0D2E"/>
  <w15:chartTrackingRefBased/>
  <w15:docId w15:val="{C67844D4-A8A8-4A47-AABE-0ED443AB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F7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 Наталія Іванівна</dc:creator>
  <cp:keywords/>
  <dc:description/>
  <cp:lastModifiedBy>Свистун Наталія Іванівна</cp:lastModifiedBy>
  <cp:revision>2</cp:revision>
  <dcterms:created xsi:type="dcterms:W3CDTF">2022-07-14T07:18:00Z</dcterms:created>
  <dcterms:modified xsi:type="dcterms:W3CDTF">2022-07-14T07:54:00Z</dcterms:modified>
</cp:coreProperties>
</file>